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7"/>
        <w:gridCol w:w="2982"/>
        <w:gridCol w:w="5103"/>
      </w:tblGrid>
      <w:tr w:rsidR="000639F3" w14:paraId="4E71D562" w14:textId="77777777" w:rsidTr="00133CFA">
        <w:trPr>
          <w:trHeight w:val="987"/>
        </w:trPr>
        <w:tc>
          <w:tcPr>
            <w:tcW w:w="1526" w:type="dxa"/>
          </w:tcPr>
          <w:p w14:paraId="238DAA76" w14:textId="6CEEBCD8" w:rsidR="000639F3" w:rsidRDefault="000639F3" w:rsidP="00662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CFA8CD" wp14:editId="18B8FE2A">
                  <wp:extent cx="686142" cy="946150"/>
                  <wp:effectExtent l="0" t="0" r="0" b="6350"/>
                  <wp:docPr id="25925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DE54D5-CA20-40DF-84F2-9AA127E51D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5" name="Рисунок 1">
                            <a:extLst>
                              <a:ext uri="{FF2B5EF4-FFF2-40B4-BE49-F238E27FC236}">
                                <a16:creationId xmlns:a16="http://schemas.microsoft.com/office/drawing/2014/main" id="{60DE54D5-CA20-40DF-84F2-9AA127E51D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84" cy="96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gridSpan w:val="3"/>
            <w:vAlign w:val="center"/>
          </w:tcPr>
          <w:p w14:paraId="7A2F1A38" w14:textId="535F73B0" w:rsidR="005B1417" w:rsidRPr="005B1417" w:rsidRDefault="000639F3" w:rsidP="000639F3">
            <w:pPr>
              <w:jc w:val="center"/>
              <w:rPr>
                <w:rFonts w:ascii="Arial" w:hAnsi="Arial" w:cs="Arial"/>
                <w:b/>
              </w:rPr>
            </w:pPr>
            <w:r w:rsidRPr="005B1417">
              <w:rPr>
                <w:rFonts w:ascii="Arial" w:hAnsi="Arial" w:cs="Arial"/>
                <w:b/>
              </w:rPr>
              <w:t>МАЧТЫ</w:t>
            </w:r>
          </w:p>
          <w:p w14:paraId="398DAEF3" w14:textId="23B434EF" w:rsidR="005B1417" w:rsidRPr="005B1417" w:rsidRDefault="001276DB" w:rsidP="000639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 стационарной ко</w:t>
            </w:r>
            <w:r w:rsidR="000639F3" w:rsidRPr="005B1417">
              <w:rPr>
                <w:rFonts w:ascii="Arial" w:hAnsi="Arial" w:cs="Arial"/>
                <w:b/>
              </w:rPr>
              <w:t>роной</w:t>
            </w:r>
          </w:p>
          <w:p w14:paraId="0CD1247F" w14:textId="09FB793D" w:rsidR="000639F3" w:rsidRDefault="000639F3" w:rsidP="000639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1417">
              <w:rPr>
                <w:rFonts w:ascii="Arial" w:hAnsi="Arial" w:cs="Arial"/>
                <w:b/>
              </w:rPr>
              <w:t>серии МГФ-</w:t>
            </w:r>
            <w:r w:rsidR="000C6B19">
              <w:rPr>
                <w:rFonts w:ascii="Arial" w:hAnsi="Arial" w:cs="Arial"/>
                <w:b/>
              </w:rPr>
              <w:t>СР</w:t>
            </w:r>
            <w:r w:rsidR="002E04DB">
              <w:rPr>
                <w:rFonts w:ascii="Arial" w:hAnsi="Arial" w:cs="Arial"/>
                <w:b/>
              </w:rPr>
              <w:t>/СК</w:t>
            </w:r>
          </w:p>
        </w:tc>
      </w:tr>
      <w:tr w:rsidR="000639F3" w:rsidRPr="001276DB" w14:paraId="1AF465AE" w14:textId="77777777" w:rsidTr="00662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03" w:type="dxa"/>
          <w:trHeight w:val="50"/>
        </w:trPr>
        <w:tc>
          <w:tcPr>
            <w:tcW w:w="2263" w:type="dxa"/>
            <w:gridSpan w:val="2"/>
            <w:vAlign w:val="center"/>
          </w:tcPr>
          <w:p w14:paraId="004A9D0F" w14:textId="05A4AD83" w:rsidR="000639F3" w:rsidRPr="001276DB" w:rsidRDefault="000639F3" w:rsidP="00E43F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sz w:val="16"/>
                <w:szCs w:val="16"/>
              </w:rPr>
              <w:t>ТЗ №</w:t>
            </w:r>
          </w:p>
        </w:tc>
        <w:tc>
          <w:tcPr>
            <w:tcW w:w="2982" w:type="dxa"/>
          </w:tcPr>
          <w:p w14:paraId="4977FB66" w14:textId="77777777" w:rsidR="000639F3" w:rsidRPr="00E43F12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1276DB" w14:paraId="48E64FF7" w14:textId="77777777" w:rsidTr="00662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03" w:type="dxa"/>
          <w:trHeight w:val="50"/>
        </w:trPr>
        <w:tc>
          <w:tcPr>
            <w:tcW w:w="2263" w:type="dxa"/>
            <w:gridSpan w:val="2"/>
            <w:vAlign w:val="center"/>
          </w:tcPr>
          <w:p w14:paraId="2CBE9714" w14:textId="6790E45D" w:rsidR="000639F3" w:rsidRPr="001276DB" w:rsidRDefault="000639F3" w:rsidP="00E43F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982" w:type="dxa"/>
          </w:tcPr>
          <w:p w14:paraId="26B6ABB7" w14:textId="77777777" w:rsidR="000639F3" w:rsidRPr="00E43F12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1276DB" w14:paraId="5D54CDB1" w14:textId="77777777" w:rsidTr="00662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263" w:type="dxa"/>
            <w:gridSpan w:val="2"/>
            <w:vAlign w:val="center"/>
          </w:tcPr>
          <w:p w14:paraId="60B5685C" w14:textId="58BF59BD" w:rsidR="000639F3" w:rsidRPr="001276DB" w:rsidRDefault="000639F3" w:rsidP="00E43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</w:tc>
        <w:tc>
          <w:tcPr>
            <w:tcW w:w="8085" w:type="dxa"/>
            <w:gridSpan w:val="2"/>
          </w:tcPr>
          <w:p w14:paraId="2A7172FB" w14:textId="77777777" w:rsidR="000639F3" w:rsidRPr="00E43F12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1276DB" w14:paraId="65AB7C67" w14:textId="77777777" w:rsidTr="00662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263" w:type="dxa"/>
            <w:gridSpan w:val="2"/>
            <w:vAlign w:val="center"/>
          </w:tcPr>
          <w:p w14:paraId="1963D638" w14:textId="43CE798C" w:rsidR="000639F3" w:rsidRPr="001276DB" w:rsidRDefault="000639F3" w:rsidP="00E43F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sz w:val="16"/>
                <w:szCs w:val="16"/>
              </w:rPr>
              <w:t>Наименование объекта:</w:t>
            </w:r>
          </w:p>
        </w:tc>
        <w:tc>
          <w:tcPr>
            <w:tcW w:w="8085" w:type="dxa"/>
            <w:gridSpan w:val="2"/>
          </w:tcPr>
          <w:p w14:paraId="261DF0CC" w14:textId="77777777" w:rsidR="000639F3" w:rsidRPr="00E43F12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51039B17" w14:textId="31B86FC6" w:rsidR="000639F3" w:rsidRPr="001276DB" w:rsidRDefault="000639F3" w:rsidP="000639F3">
      <w:pPr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10348" w:type="dxa"/>
        <w:tblInd w:w="-147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62155" w:rsidRPr="001276DB" w14:paraId="56325F64" w14:textId="77777777" w:rsidTr="00662155">
        <w:tc>
          <w:tcPr>
            <w:tcW w:w="5245" w:type="dxa"/>
            <w:vAlign w:val="center"/>
          </w:tcPr>
          <w:p w14:paraId="440B03AA" w14:textId="77777777" w:rsidR="00662155" w:rsidRPr="000A614F" w:rsidRDefault="00662155" w:rsidP="0066215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Ветровой район эксплуатации:</w:t>
            </w:r>
            <w:r w:rsidRPr="000A6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C4296B1" w14:textId="759865B9" w:rsidR="00662155" w:rsidRPr="001276DB" w:rsidRDefault="00662155" w:rsidP="0066215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i/>
                <w:color w:val="000000"/>
                <w:sz w:val="14"/>
                <w:szCs w:val="14"/>
              </w:rPr>
              <w:t>Указывается в соответствии с СП 20.13330.2016 (СНиП 2.01.07-85). Нагрузки и воздействия</w:t>
            </w:r>
          </w:p>
        </w:tc>
        <w:tc>
          <w:tcPr>
            <w:tcW w:w="5103" w:type="dxa"/>
          </w:tcPr>
          <w:p w14:paraId="019BEF27" w14:textId="77777777" w:rsidR="00662155" w:rsidRPr="00662155" w:rsidRDefault="00662155" w:rsidP="0066215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62155" w:rsidRPr="001276DB" w14:paraId="2855195E" w14:textId="77777777" w:rsidTr="00662155">
        <w:trPr>
          <w:trHeight w:val="50"/>
        </w:trPr>
        <w:tc>
          <w:tcPr>
            <w:tcW w:w="5245" w:type="dxa"/>
            <w:vAlign w:val="center"/>
          </w:tcPr>
          <w:p w14:paraId="728369A8" w14:textId="77777777" w:rsidR="00662155" w:rsidRDefault="00662155" w:rsidP="0066215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Климатический район эксплуатации:</w:t>
            </w:r>
          </w:p>
          <w:p w14:paraId="265AFA96" w14:textId="77777777" w:rsidR="00662155" w:rsidRDefault="00662155" w:rsidP="00662155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минимальная</w:t>
            </w: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температура самых холодных суток обеспеченностью 0,98) и/или населенный пункт места установки</w:t>
            </w:r>
          </w:p>
          <w:p w14:paraId="767674A9" w14:textId="4D9D4B34" w:rsidR="00662155" w:rsidRPr="001276DB" w:rsidRDefault="00662155" w:rsidP="0066215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СП.131.13330.2018 (СНиП 23-01-99) Строительная климатология</w:t>
            </w:r>
          </w:p>
        </w:tc>
        <w:tc>
          <w:tcPr>
            <w:tcW w:w="5103" w:type="dxa"/>
          </w:tcPr>
          <w:p w14:paraId="3966659D" w14:textId="77777777" w:rsidR="00662155" w:rsidRPr="00662155" w:rsidRDefault="00662155" w:rsidP="0066215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62155" w:rsidRPr="001276DB" w14:paraId="02F9CCD5" w14:textId="77777777" w:rsidTr="00662155">
        <w:trPr>
          <w:trHeight w:val="50"/>
        </w:trPr>
        <w:tc>
          <w:tcPr>
            <w:tcW w:w="5245" w:type="dxa"/>
            <w:vAlign w:val="center"/>
          </w:tcPr>
          <w:p w14:paraId="0658BDD4" w14:textId="77777777" w:rsidR="00662155" w:rsidRDefault="00662155" w:rsidP="0066215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/>
                <w:bCs/>
                <w:sz w:val="16"/>
                <w:szCs w:val="16"/>
              </w:rPr>
              <w:t>Сейсмичность площадки строительства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6E6A49C" w14:textId="15771EB9" w:rsidR="00662155" w:rsidRPr="001276DB" w:rsidRDefault="00662155" w:rsidP="0066215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 14.13330.2018 (СНиП II-7-81) Строительство в сейсмических районах, указывается при значении сейсмичности 7мь баллов включительно и выше</w:t>
            </w:r>
          </w:p>
        </w:tc>
        <w:tc>
          <w:tcPr>
            <w:tcW w:w="5103" w:type="dxa"/>
          </w:tcPr>
          <w:p w14:paraId="7945B9E7" w14:textId="77777777" w:rsidR="00662155" w:rsidRPr="00662155" w:rsidRDefault="00662155" w:rsidP="0066215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62155" w:rsidRPr="001276DB" w14:paraId="5AC349DB" w14:textId="77777777" w:rsidTr="00662155">
        <w:trPr>
          <w:trHeight w:val="50"/>
        </w:trPr>
        <w:tc>
          <w:tcPr>
            <w:tcW w:w="5245" w:type="dxa"/>
            <w:vAlign w:val="center"/>
          </w:tcPr>
          <w:p w14:paraId="6FD302F2" w14:textId="2D61FBC8" w:rsidR="00662155" w:rsidRPr="00B35875" w:rsidRDefault="00662155" w:rsidP="0066215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Дополнительно:</w:t>
            </w:r>
          </w:p>
        </w:tc>
        <w:tc>
          <w:tcPr>
            <w:tcW w:w="5103" w:type="dxa"/>
          </w:tcPr>
          <w:p w14:paraId="0D24E073" w14:textId="77777777" w:rsidR="00662155" w:rsidRPr="00662155" w:rsidRDefault="00662155" w:rsidP="00662155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0BA4DDCB" w14:textId="01586DB4" w:rsidR="000639F3" w:rsidRPr="001276DB" w:rsidRDefault="000639F3" w:rsidP="000639F3">
      <w:pPr>
        <w:rPr>
          <w:rFonts w:ascii="Arial" w:hAnsi="Arial" w:cs="Arial"/>
          <w:b/>
          <w:sz w:val="16"/>
          <w:szCs w:val="16"/>
        </w:rPr>
      </w:pPr>
    </w:p>
    <w:p w14:paraId="38754DF6" w14:textId="1F7EC138" w:rsidR="0084758D" w:rsidRPr="001276DB" w:rsidRDefault="0084758D" w:rsidP="000639F3">
      <w:pPr>
        <w:rPr>
          <w:rFonts w:ascii="Arial" w:hAnsi="Arial" w:cs="Arial"/>
          <w:b/>
          <w:sz w:val="16"/>
          <w:szCs w:val="16"/>
        </w:rPr>
      </w:pPr>
      <w:r w:rsidRPr="001276DB">
        <w:rPr>
          <w:rFonts w:ascii="Arial" w:hAnsi="Arial" w:cs="Arial"/>
          <w:b/>
          <w:sz w:val="16"/>
          <w:szCs w:val="16"/>
        </w:rPr>
        <w:t>Основные характеристики: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993"/>
        <w:gridCol w:w="425"/>
        <w:gridCol w:w="709"/>
        <w:gridCol w:w="425"/>
        <w:gridCol w:w="425"/>
        <w:gridCol w:w="992"/>
        <w:gridCol w:w="426"/>
        <w:gridCol w:w="708"/>
      </w:tblGrid>
      <w:tr w:rsidR="002E04DB" w:rsidRPr="001276DB" w14:paraId="59A6F52D" w14:textId="77777777" w:rsidTr="00474825">
        <w:trPr>
          <w:cantSplit/>
          <w:trHeight w:val="25"/>
        </w:trPr>
        <w:tc>
          <w:tcPr>
            <w:tcW w:w="4395" w:type="dxa"/>
            <w:tcBorders>
              <w:right w:val="single" w:sz="12" w:space="0" w:color="auto"/>
            </w:tcBorders>
          </w:tcPr>
          <w:p w14:paraId="78122546" w14:textId="74B586F1" w:rsidR="002E04DB" w:rsidRPr="001276DB" w:rsidRDefault="002E04DB" w:rsidP="00660CC2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Тип мачты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CE2B7" w14:textId="77777777" w:rsidR="002E04DB" w:rsidRPr="00662155" w:rsidRDefault="002E04DB" w:rsidP="00660CC2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028316" w14:textId="54F729F6" w:rsidR="002E04DB" w:rsidRPr="001276DB" w:rsidRDefault="002E04DB" w:rsidP="00660CC2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СР </w:t>
            </w:r>
            <w:r w:rsidRPr="00662155">
              <w:rPr>
                <w:rFonts w:ascii="Arial" w:hAnsi="Arial" w:cs="Arial"/>
                <w:i/>
                <w:sz w:val="14"/>
                <w:szCs w:val="14"/>
              </w:rPr>
              <w:t>(с площадкой обслуживания)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BBF87" w14:textId="77777777" w:rsidR="002E04DB" w:rsidRPr="00662155" w:rsidRDefault="002E04DB" w:rsidP="00660CC2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auto"/>
            </w:tcBorders>
          </w:tcPr>
          <w:p w14:paraId="439F8465" w14:textId="6AF49DD7" w:rsidR="002E04DB" w:rsidRPr="001276DB" w:rsidRDefault="002E04DB" w:rsidP="00660CC2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СК </w:t>
            </w:r>
            <w:r w:rsidRPr="00662155">
              <w:rPr>
                <w:rFonts w:ascii="Arial" w:hAnsi="Arial" w:cs="Arial"/>
                <w:i/>
                <w:sz w:val="14"/>
                <w:szCs w:val="14"/>
              </w:rPr>
              <w:t>(без площадки обслуживания)</w:t>
            </w:r>
          </w:p>
        </w:tc>
      </w:tr>
      <w:tr w:rsidR="0084758D" w:rsidRPr="001276DB" w14:paraId="631BAD3E" w14:textId="77777777" w:rsidTr="00474825">
        <w:trPr>
          <w:trHeight w:val="25"/>
        </w:trPr>
        <w:tc>
          <w:tcPr>
            <w:tcW w:w="4395" w:type="dxa"/>
            <w:vAlign w:val="center"/>
          </w:tcPr>
          <w:p w14:paraId="298E860A" w14:textId="0DC7BA1F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Количество мачт,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53" w:type="dxa"/>
            <w:gridSpan w:val="10"/>
          </w:tcPr>
          <w:p w14:paraId="5BB8FF01" w14:textId="77777777" w:rsidR="0084758D" w:rsidRPr="00662155" w:rsidRDefault="0084758D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0B0606CA" w14:textId="77777777" w:rsidTr="00474825">
        <w:trPr>
          <w:trHeight w:val="45"/>
        </w:trPr>
        <w:tc>
          <w:tcPr>
            <w:tcW w:w="4395" w:type="dxa"/>
            <w:vAlign w:val="center"/>
          </w:tcPr>
          <w:p w14:paraId="37D2023C" w14:textId="423BED36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Высота ствола </w:t>
            </w:r>
            <w:bookmarkStart w:id="0" w:name="_GoBack"/>
            <w:bookmarkEnd w:id="0"/>
            <w:r w:rsidRPr="001276DB">
              <w:rPr>
                <w:rFonts w:ascii="Arial" w:hAnsi="Arial" w:cs="Arial"/>
                <w:sz w:val="16"/>
                <w:szCs w:val="16"/>
              </w:rPr>
              <w:t>мачты, м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53" w:type="dxa"/>
            <w:gridSpan w:val="10"/>
          </w:tcPr>
          <w:p w14:paraId="0EAC820E" w14:textId="77777777" w:rsidR="0084758D" w:rsidRPr="00662155" w:rsidRDefault="0084758D" w:rsidP="00F44ACA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5F921D10" w14:textId="77777777" w:rsidTr="00474825">
        <w:trPr>
          <w:trHeight w:val="25"/>
        </w:trPr>
        <w:tc>
          <w:tcPr>
            <w:tcW w:w="4395" w:type="dxa"/>
            <w:vMerge w:val="restart"/>
            <w:vAlign w:val="center"/>
          </w:tcPr>
          <w:p w14:paraId="013F339A" w14:textId="59A4AED2" w:rsidR="0084758D" w:rsidRPr="00662155" w:rsidRDefault="00662155" w:rsidP="00F44ACA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662155">
              <w:rPr>
                <w:rFonts w:ascii="Arial" w:hAnsi="Arial" w:cs="Arial"/>
                <w:bCs/>
                <w:sz w:val="16"/>
                <w:szCs w:val="16"/>
              </w:rPr>
              <w:t>Покрытие металлоконструкций:</w:t>
            </w:r>
          </w:p>
        </w:tc>
        <w:tc>
          <w:tcPr>
            <w:tcW w:w="2977" w:type="dxa"/>
            <w:gridSpan w:val="5"/>
            <w:tcBorders>
              <w:right w:val="single" w:sz="12" w:space="0" w:color="auto"/>
            </w:tcBorders>
          </w:tcPr>
          <w:p w14:paraId="70AB419B" w14:textId="5C9BC7F2" w:rsidR="0084758D" w:rsidRPr="001276DB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Цинк горячий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0CD05" w14:textId="77777777" w:rsidR="0084758D" w:rsidRPr="00662155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auto"/>
            </w:tcBorders>
          </w:tcPr>
          <w:p w14:paraId="3AC62BFB" w14:textId="77777777" w:rsidR="0084758D" w:rsidRPr="001276DB" w:rsidRDefault="0084758D" w:rsidP="00F44ACA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 ц</w:t>
            </w:r>
          </w:p>
        </w:tc>
      </w:tr>
      <w:tr w:rsidR="0084758D" w:rsidRPr="001276DB" w14:paraId="336751D7" w14:textId="77777777" w:rsidTr="00474825">
        <w:trPr>
          <w:trHeight w:val="25"/>
        </w:trPr>
        <w:tc>
          <w:tcPr>
            <w:tcW w:w="4395" w:type="dxa"/>
            <w:vMerge/>
            <w:vAlign w:val="center"/>
          </w:tcPr>
          <w:p w14:paraId="0371E9B3" w14:textId="77777777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right w:val="single" w:sz="12" w:space="0" w:color="auto"/>
            </w:tcBorders>
          </w:tcPr>
          <w:p w14:paraId="441F274F" w14:textId="77777777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Дневная маркировка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3CCC6" w14:textId="77777777" w:rsidR="0084758D" w:rsidRPr="00662155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auto"/>
            </w:tcBorders>
          </w:tcPr>
          <w:p w14:paraId="3043C848" w14:textId="53731ED7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ц +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  <w:r w:rsidRPr="001276DB">
              <w:rPr>
                <w:rFonts w:ascii="Arial" w:hAnsi="Arial" w:cs="Arial"/>
                <w:sz w:val="16"/>
                <w:szCs w:val="16"/>
              </w:rPr>
              <w:t xml:space="preserve"> (красная+ белая)</w:t>
            </w:r>
          </w:p>
        </w:tc>
      </w:tr>
      <w:tr w:rsidR="0084758D" w:rsidRPr="001276DB" w14:paraId="4546F6C8" w14:textId="77777777" w:rsidTr="00474825">
        <w:trPr>
          <w:trHeight w:val="284"/>
        </w:trPr>
        <w:tc>
          <w:tcPr>
            <w:tcW w:w="4395" w:type="dxa"/>
            <w:vMerge/>
            <w:vAlign w:val="center"/>
          </w:tcPr>
          <w:p w14:paraId="1DBB7D39" w14:textId="77777777" w:rsidR="0084758D" w:rsidRPr="001276DB" w:rsidRDefault="0084758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right w:val="single" w:sz="12" w:space="0" w:color="auto"/>
            </w:tcBorders>
          </w:tcPr>
          <w:p w14:paraId="3CBFBE90" w14:textId="77777777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Комбинированная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5F66" w14:textId="77777777" w:rsidR="0084758D" w:rsidRPr="00662155" w:rsidRDefault="0084758D" w:rsidP="0084758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auto"/>
            </w:tcBorders>
          </w:tcPr>
          <w:p w14:paraId="139E91AB" w14:textId="5332805C" w:rsidR="0084758D" w:rsidRPr="001276DB" w:rsidRDefault="0084758D" w:rsidP="00F44ACA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ц +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лк</w:t>
            </w:r>
            <w:proofErr w:type="spellEnd"/>
          </w:p>
        </w:tc>
      </w:tr>
      <w:tr w:rsidR="00662155" w:rsidRPr="000A614F" w14:paraId="74A405DB" w14:textId="77777777" w:rsidTr="00662155">
        <w:trPr>
          <w:trHeight w:val="30"/>
        </w:trPr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14:paraId="2E53FC40" w14:textId="7306C010" w:rsidR="00662155" w:rsidRPr="000A614F" w:rsidRDefault="00662155" w:rsidP="00FB0E6D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32A9">
              <w:rPr>
                <w:rFonts w:ascii="Arial" w:hAnsi="Arial" w:cs="Arial"/>
                <w:sz w:val="16"/>
                <w:szCs w:val="16"/>
              </w:rPr>
              <w:t>Требования на расчёт по предельной гибкости по СП 16.13330.2017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0EA48" w14:textId="77777777" w:rsidR="00662155" w:rsidRPr="006932A9" w:rsidRDefault="00662155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2928AD7D" w14:textId="77777777" w:rsidR="00662155" w:rsidRPr="000A614F" w:rsidRDefault="00662155" w:rsidP="00FB0E6D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46C61" w14:textId="77777777" w:rsidR="00662155" w:rsidRPr="006932A9" w:rsidRDefault="00662155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left w:val="single" w:sz="12" w:space="0" w:color="auto"/>
            </w:tcBorders>
          </w:tcPr>
          <w:p w14:paraId="110E8228" w14:textId="77777777" w:rsidR="00662155" w:rsidRPr="000A614F" w:rsidRDefault="00662155" w:rsidP="00FB0E6D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74825" w:rsidRPr="000A614F" w14:paraId="333C5217" w14:textId="77777777" w:rsidTr="00474825">
        <w:trPr>
          <w:trHeight w:val="284"/>
        </w:trPr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14:paraId="53818DC8" w14:textId="65031108" w:rsidR="00474825" w:rsidRPr="000A614F" w:rsidRDefault="00474825" w:rsidP="00FB0E6D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932A9">
              <w:rPr>
                <w:rFonts w:ascii="Arial" w:hAnsi="Arial" w:cs="Arial"/>
                <w:sz w:val="16"/>
                <w:szCs w:val="16"/>
              </w:rPr>
              <w:t>Требования по относительному отклонению верхней части ствола под действием климатических нагрузок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908CD" w14:textId="77777777" w:rsidR="00474825" w:rsidRPr="006932A9" w:rsidRDefault="00474825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D435D77" w14:textId="77777777" w:rsidR="00474825" w:rsidRPr="000A614F" w:rsidRDefault="00474825" w:rsidP="00FB0E6D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1/100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57286" w14:textId="77777777" w:rsidR="00474825" w:rsidRPr="006932A9" w:rsidRDefault="00474825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14:paraId="4B963F2B" w14:textId="77777777" w:rsidR="00474825" w:rsidRPr="000A614F" w:rsidRDefault="00474825" w:rsidP="00FB0E6D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1/75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227DD" w14:textId="77777777" w:rsidR="00474825" w:rsidRPr="00474825" w:rsidRDefault="00474825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AE765C8" w14:textId="604C5CEC" w:rsidR="00474825" w:rsidRPr="000A614F" w:rsidRDefault="00474825" w:rsidP="00FB0E6D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другое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388119" w14:textId="77777777" w:rsidR="00474825" w:rsidRPr="006932A9" w:rsidRDefault="00474825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44BD74F2" w14:textId="77777777" w:rsidR="00474825" w:rsidRPr="000A614F" w:rsidRDefault="00474825" w:rsidP="00FB0E6D">
            <w:pPr>
              <w:pStyle w:val="a3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14:paraId="4FEF4898" w14:textId="69654546" w:rsidR="002E04DB" w:rsidRPr="002E04DB" w:rsidRDefault="002E04DB" w:rsidP="002E04DB">
      <w:pPr>
        <w:pStyle w:val="a3"/>
        <w:rPr>
          <w:rFonts w:ascii="Arial" w:hAnsi="Arial" w:cs="Arial"/>
          <w:b/>
          <w:sz w:val="16"/>
          <w:szCs w:val="16"/>
        </w:rPr>
      </w:pPr>
      <w:r w:rsidRPr="002E04DB">
        <w:rPr>
          <w:rFonts w:ascii="Arial" w:hAnsi="Arial" w:cs="Arial"/>
          <w:b/>
          <w:sz w:val="16"/>
          <w:szCs w:val="16"/>
        </w:rPr>
        <w:t>Корона</w:t>
      </w:r>
      <w:r w:rsidRPr="001276DB">
        <w:rPr>
          <w:rFonts w:ascii="Arial" w:hAnsi="Arial" w:cs="Arial"/>
          <w:b/>
          <w:sz w:val="16"/>
          <w:szCs w:val="16"/>
        </w:rPr>
        <w:t xml:space="preserve"> </w:t>
      </w:r>
      <w:r w:rsidRPr="002E04DB">
        <w:rPr>
          <w:rFonts w:ascii="Arial" w:hAnsi="Arial" w:cs="Arial"/>
          <w:b/>
          <w:sz w:val="16"/>
          <w:szCs w:val="16"/>
        </w:rPr>
        <w:t>мачты: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870"/>
        <w:gridCol w:w="2126"/>
        <w:gridCol w:w="2929"/>
        <w:gridCol w:w="2457"/>
      </w:tblGrid>
      <w:tr w:rsidR="002E04DB" w:rsidRPr="001276DB" w14:paraId="64EFAE04" w14:textId="77777777" w:rsidTr="00020351">
        <w:tc>
          <w:tcPr>
            <w:tcW w:w="966" w:type="dxa"/>
            <w:vAlign w:val="center"/>
          </w:tcPr>
          <w:p w14:paraId="29C0D26D" w14:textId="5CE5BDF7" w:rsidR="002E04DB" w:rsidRPr="002E04DB" w:rsidRDefault="002E04DB" w:rsidP="002E04DB">
            <w:pPr>
              <w:pStyle w:val="a3"/>
              <w:rPr>
                <w:rFonts w:ascii="Arial" w:hAnsi="Arial" w:cs="Arial"/>
                <w:b/>
                <w:sz w:val="16"/>
                <w:szCs w:val="16"/>
              </w:rPr>
            </w:pPr>
            <w:r w:rsidRPr="002E04DB">
              <w:rPr>
                <w:rFonts w:ascii="Arial" w:hAnsi="Arial" w:cs="Arial"/>
                <w:b/>
                <w:sz w:val="16"/>
                <w:szCs w:val="16"/>
              </w:rPr>
              <w:t>Тип</w:t>
            </w:r>
            <w:r w:rsidR="000203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0" w:type="dxa"/>
            <w:vAlign w:val="center"/>
          </w:tcPr>
          <w:p w14:paraId="655565F4" w14:textId="79740D5F" w:rsidR="002E04DB" w:rsidRPr="002E04DB" w:rsidRDefault="00020351" w:rsidP="002E04DB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2E04DB" w:rsidRPr="001276DB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2E04DB" w:rsidRPr="002E04DB">
              <w:rPr>
                <w:rFonts w:ascii="Arial" w:hAnsi="Arial" w:cs="Arial"/>
                <w:bCs/>
                <w:sz w:val="16"/>
                <w:szCs w:val="16"/>
              </w:rPr>
              <w:t>Наклонная рама</w:t>
            </w:r>
          </w:p>
        </w:tc>
        <w:tc>
          <w:tcPr>
            <w:tcW w:w="2126" w:type="dxa"/>
            <w:vAlign w:val="center"/>
          </w:tcPr>
          <w:p w14:paraId="183530FD" w14:textId="7431DBC9" w:rsidR="002E04DB" w:rsidRPr="002E04DB" w:rsidRDefault="00020351" w:rsidP="002E04DB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2E04DB" w:rsidRPr="001276DB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2E04DB" w:rsidRPr="002E04DB">
              <w:rPr>
                <w:rFonts w:ascii="Arial" w:hAnsi="Arial" w:cs="Arial"/>
                <w:bCs/>
                <w:sz w:val="16"/>
                <w:szCs w:val="16"/>
              </w:rPr>
              <w:t>Круговая площадка</w:t>
            </w:r>
          </w:p>
        </w:tc>
        <w:tc>
          <w:tcPr>
            <w:tcW w:w="2929" w:type="dxa"/>
            <w:vAlign w:val="center"/>
          </w:tcPr>
          <w:p w14:paraId="1586A612" w14:textId="37C9ABFA" w:rsidR="002E04DB" w:rsidRPr="002E04DB" w:rsidRDefault="00020351" w:rsidP="002E04DB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2E04DB" w:rsidRPr="001276DB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2E04DB" w:rsidRPr="002E04DB">
              <w:rPr>
                <w:rFonts w:ascii="Arial" w:hAnsi="Arial" w:cs="Arial"/>
                <w:bCs/>
                <w:sz w:val="16"/>
                <w:szCs w:val="16"/>
              </w:rPr>
              <w:t>Прямоугольная</w:t>
            </w:r>
            <w:r w:rsidR="002E04DB" w:rsidRPr="001276D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2E04DB" w:rsidRPr="002E04DB">
              <w:rPr>
                <w:rFonts w:ascii="Arial" w:hAnsi="Arial" w:cs="Arial"/>
                <w:bCs/>
                <w:sz w:val="16"/>
                <w:szCs w:val="16"/>
              </w:rPr>
              <w:t>квадратная площадка</w:t>
            </w:r>
          </w:p>
        </w:tc>
        <w:tc>
          <w:tcPr>
            <w:tcW w:w="2457" w:type="dxa"/>
            <w:vAlign w:val="center"/>
          </w:tcPr>
          <w:p w14:paraId="699DC732" w14:textId="4D8A2E85" w:rsidR="002E04DB" w:rsidRPr="002E04DB" w:rsidRDefault="00020351" w:rsidP="002E04DB">
            <w:pPr>
              <w:pStyle w:val="a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2E04DB" w:rsidRPr="001276DB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="002E04DB" w:rsidRPr="002E04DB">
              <w:rPr>
                <w:rFonts w:ascii="Arial" w:hAnsi="Arial" w:cs="Arial"/>
                <w:bCs/>
                <w:sz w:val="16"/>
                <w:szCs w:val="16"/>
              </w:rPr>
              <w:t>Стационарная корона</w:t>
            </w:r>
            <w:r w:rsidR="002E04DB" w:rsidRPr="001276D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E04DB" w:rsidRPr="00662155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2E04DB" w:rsidRPr="00662155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на выбор производителя</w:t>
            </w:r>
            <w:r w:rsidR="002E04DB" w:rsidRPr="00662155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FE53DD" w:rsidRPr="001276DB" w14:paraId="05136587" w14:textId="77777777" w:rsidTr="00F9614B">
        <w:trPr>
          <w:cantSplit/>
          <w:trHeight w:val="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1789" w14:textId="49279F68" w:rsidR="00FE53DD" w:rsidRPr="001276DB" w:rsidRDefault="00FE53DD" w:rsidP="00FE53DD">
            <w:pPr>
              <w:pStyle w:val="a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276DB">
              <w:rPr>
                <w:rFonts w:ascii="Arial" w:hAnsi="Arial" w:cs="Arial"/>
                <w:b/>
                <w:sz w:val="16"/>
                <w:szCs w:val="16"/>
              </w:rPr>
              <w:t>Трап обслуживания: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C0D" w14:textId="5AD0C915" w:rsidR="00FE53DD" w:rsidRPr="001276DB" w:rsidRDefault="00020351" w:rsidP="00FE53DD">
            <w:pPr>
              <w:pStyle w:val="a3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E53DD" w:rsidRPr="001276DB">
              <w:rPr>
                <w:rFonts w:ascii="Arial" w:hAnsi="Arial" w:cs="Arial"/>
                <w:sz w:val="16"/>
                <w:szCs w:val="16"/>
              </w:rPr>
              <w:t>- с ограждением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AED" w14:textId="10E23C26" w:rsidR="00FE53DD" w:rsidRPr="001276DB" w:rsidRDefault="00020351" w:rsidP="00FE53DD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E53DD" w:rsidRPr="001276DB">
              <w:rPr>
                <w:rFonts w:ascii="Arial" w:hAnsi="Arial" w:cs="Arial"/>
                <w:sz w:val="16"/>
                <w:szCs w:val="16"/>
              </w:rPr>
              <w:t xml:space="preserve">- без ограждения </w:t>
            </w:r>
            <w:r w:rsidR="00FE53DD" w:rsidRPr="00020351">
              <w:rPr>
                <w:rFonts w:ascii="Arial" w:hAnsi="Arial" w:cs="Arial"/>
                <w:i/>
                <w:sz w:val="14"/>
                <w:szCs w:val="14"/>
              </w:rPr>
              <w:t>(со страховочным тросом</w:t>
            </w:r>
            <w:r w:rsidRPr="00020351">
              <w:rPr>
                <w:rFonts w:ascii="Arial" w:hAnsi="Arial" w:cs="Arial"/>
                <w:i/>
                <w:sz w:val="14"/>
                <w:szCs w:val="14"/>
              </w:rPr>
              <w:t xml:space="preserve"> – спецзаказ</w:t>
            </w:r>
            <w:r w:rsidR="00FE53DD" w:rsidRPr="0002035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853FC8" w:rsidRPr="00853FC8" w14:paraId="19FFF776" w14:textId="77777777" w:rsidTr="00A0724C">
        <w:trPr>
          <w:cantSplit/>
          <w:trHeight w:val="24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9F4B" w14:textId="7EE6D808" w:rsidR="00D42677" w:rsidRPr="00853FC8" w:rsidRDefault="00D42677" w:rsidP="00D42677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3FC8">
              <w:rPr>
                <w:rFonts w:ascii="Arial" w:hAnsi="Arial" w:cs="Arial"/>
                <w:b/>
                <w:sz w:val="16"/>
                <w:szCs w:val="16"/>
              </w:rPr>
              <w:t>Шаг промежуточных площадок отдыха:</w:t>
            </w:r>
            <w:r w:rsidRPr="00853FC8">
              <w:rPr>
                <w:rFonts w:ascii="Arial" w:hAnsi="Arial" w:cs="Arial"/>
                <w:sz w:val="16"/>
                <w:szCs w:val="16"/>
              </w:rPr>
              <w:t xml:space="preserve"> через 6 метров </w:t>
            </w:r>
            <w:r w:rsidRPr="00853FC8">
              <w:rPr>
                <w:rFonts w:ascii="Arial" w:hAnsi="Arial" w:cs="Arial"/>
                <w:i/>
                <w:sz w:val="14"/>
                <w:szCs w:val="14"/>
              </w:rPr>
              <w:t>(стандартный вариант, и в т.ч. для мачт нефтегазовой отрасли)</w:t>
            </w:r>
          </w:p>
        </w:tc>
      </w:tr>
    </w:tbl>
    <w:p w14:paraId="2B7BB0CD" w14:textId="33A7235F" w:rsidR="00FE53DD" w:rsidRPr="001276DB" w:rsidRDefault="00FE53DD" w:rsidP="00FE53DD">
      <w:pPr>
        <w:pStyle w:val="a3"/>
        <w:rPr>
          <w:rFonts w:ascii="Arial" w:hAnsi="Arial" w:cs="Arial"/>
          <w:sz w:val="16"/>
          <w:szCs w:val="16"/>
        </w:rPr>
      </w:pPr>
      <w:r w:rsidRPr="001276DB">
        <w:rPr>
          <w:rFonts w:ascii="Arial" w:hAnsi="Arial" w:cs="Arial"/>
          <w:b/>
          <w:sz w:val="16"/>
          <w:szCs w:val="16"/>
        </w:rPr>
        <w:t>Электрооборудование: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25"/>
        <w:gridCol w:w="2157"/>
        <w:gridCol w:w="422"/>
        <w:gridCol w:w="2382"/>
      </w:tblGrid>
      <w:tr w:rsidR="00FE53DD" w:rsidRPr="001276DB" w14:paraId="30D7BD2C" w14:textId="77777777" w:rsidTr="00020351">
        <w:trPr>
          <w:cantSplit/>
          <w:trHeight w:val="222"/>
        </w:trPr>
        <w:tc>
          <w:tcPr>
            <w:tcW w:w="4962" w:type="dxa"/>
            <w:tcBorders>
              <w:right w:val="single" w:sz="12" w:space="0" w:color="auto"/>
            </w:tcBorders>
          </w:tcPr>
          <w:p w14:paraId="433A6098" w14:textId="42B9B56F" w:rsidR="00FE53DD" w:rsidRPr="001276DB" w:rsidRDefault="00FE53DD" w:rsidP="007013C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1" w:name="_Hlk40943758"/>
            <w:r w:rsidRPr="001276DB">
              <w:rPr>
                <w:rFonts w:ascii="Arial" w:hAnsi="Arial" w:cs="Arial"/>
                <w:sz w:val="16"/>
                <w:szCs w:val="16"/>
              </w:rPr>
              <w:t>Электрооборудование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882EF" w14:textId="77777777" w:rsidR="00FE53DD" w:rsidRPr="00020351" w:rsidRDefault="00FE53DD" w:rsidP="007013C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42E3CAE3" w14:textId="77777777" w:rsidR="00FE53DD" w:rsidRPr="001276DB" w:rsidRDefault="00FE53DD" w:rsidP="007013C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 ДА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B4BEB" w14:textId="77777777" w:rsidR="00FE53DD" w:rsidRPr="00020351" w:rsidRDefault="00FE53DD" w:rsidP="007013C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12" w:space="0" w:color="auto"/>
            </w:tcBorders>
          </w:tcPr>
          <w:p w14:paraId="58CC4DF6" w14:textId="77777777" w:rsidR="00FE53DD" w:rsidRPr="001276DB" w:rsidRDefault="00FE53DD" w:rsidP="007013C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 НЕТ</w:t>
            </w:r>
          </w:p>
        </w:tc>
      </w:tr>
      <w:bookmarkEnd w:id="1"/>
      <w:tr w:rsidR="00FE53DD" w:rsidRPr="001276DB" w14:paraId="3E4E47B7" w14:textId="77777777" w:rsidTr="00F9614B">
        <w:trPr>
          <w:cantSplit/>
          <w:trHeight w:val="25"/>
        </w:trPr>
        <w:tc>
          <w:tcPr>
            <w:tcW w:w="4962" w:type="dxa"/>
          </w:tcPr>
          <w:p w14:paraId="5F80FC8D" w14:textId="697245B4" w:rsidR="00FE53DD" w:rsidRPr="001276DB" w:rsidRDefault="00FE53DD" w:rsidP="007013C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Кол-во режимов освещения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</w:tcPr>
          <w:p w14:paraId="72659692" w14:textId="77777777" w:rsidR="00FE53DD" w:rsidRPr="00020351" w:rsidRDefault="00FE53DD" w:rsidP="007013C5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20351" w:rsidRPr="00B75B59" w14:paraId="4D25A37E" w14:textId="77777777" w:rsidTr="00020351">
        <w:trPr>
          <w:cantSplit/>
          <w:trHeight w:val="45"/>
        </w:trPr>
        <w:tc>
          <w:tcPr>
            <w:tcW w:w="4962" w:type="dxa"/>
          </w:tcPr>
          <w:p w14:paraId="65D49E1D" w14:textId="5FE8F72F" w:rsidR="00020351" w:rsidRPr="000A614F" w:rsidRDefault="00020351" w:rsidP="00FB0E6D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3C14">
              <w:rPr>
                <w:rFonts w:ascii="Arial" w:hAnsi="Arial" w:cs="Arial"/>
                <w:sz w:val="16"/>
                <w:szCs w:val="16"/>
              </w:rPr>
              <w:t>Кол-во независимых режимов освещения = количество независимых вводов кабелей заказчика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</w:tcPr>
          <w:p w14:paraId="28C29D9F" w14:textId="77777777" w:rsidR="00020351" w:rsidRPr="00B75B59" w:rsidRDefault="00020351" w:rsidP="00FB0E6D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13590A76" w14:textId="3147E504" w:rsidR="0084758D" w:rsidRPr="001276DB" w:rsidRDefault="0084758D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1276DB">
        <w:rPr>
          <w:rFonts w:ascii="Arial" w:hAnsi="Arial" w:cs="Arial"/>
          <w:b/>
          <w:sz w:val="16"/>
          <w:szCs w:val="16"/>
        </w:rPr>
        <w:t>Характеристики приборов освещения: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1559"/>
        <w:gridCol w:w="426"/>
        <w:gridCol w:w="2976"/>
      </w:tblGrid>
      <w:tr w:rsidR="0084758D" w:rsidRPr="001276DB" w14:paraId="21624B72" w14:textId="77777777" w:rsidTr="00020351">
        <w:trPr>
          <w:cantSplit/>
          <w:trHeight w:val="45"/>
        </w:trPr>
        <w:tc>
          <w:tcPr>
            <w:tcW w:w="4962" w:type="dxa"/>
          </w:tcPr>
          <w:p w14:paraId="59F3155A" w14:textId="422FD67B" w:rsidR="0084758D" w:rsidRPr="001276DB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Производитель/название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5D870F49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0BE73485" w14:textId="77777777" w:rsidTr="00662155">
        <w:trPr>
          <w:cantSplit/>
          <w:trHeight w:val="50"/>
        </w:trPr>
        <w:tc>
          <w:tcPr>
            <w:tcW w:w="4962" w:type="dxa"/>
          </w:tcPr>
          <w:p w14:paraId="52F52BC8" w14:textId="4043F48A" w:rsidR="0084758D" w:rsidRPr="001276DB" w:rsidRDefault="0084758D" w:rsidP="00800075">
            <w:pPr>
              <w:pStyle w:val="a3"/>
              <w:tabs>
                <w:tab w:val="left" w:pos="2595"/>
              </w:tabs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Мощность одного прожектора, кВт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229D698E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544EE344" w14:textId="77777777" w:rsidTr="00662155">
        <w:trPr>
          <w:cantSplit/>
          <w:trHeight w:val="50"/>
        </w:trPr>
        <w:tc>
          <w:tcPr>
            <w:tcW w:w="4962" w:type="dxa"/>
          </w:tcPr>
          <w:p w14:paraId="3FD6942E" w14:textId="0A093365" w:rsidR="0084758D" w:rsidRPr="001276DB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Габариты (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ВхШхГ</w:t>
            </w:r>
            <w:proofErr w:type="spellEnd"/>
            <w:r w:rsidRPr="001276DB">
              <w:rPr>
                <w:rFonts w:ascii="Arial" w:hAnsi="Arial" w:cs="Arial"/>
                <w:sz w:val="16"/>
                <w:szCs w:val="16"/>
              </w:rPr>
              <w:t>), мм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25FF7597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48E3140D" w14:textId="77777777" w:rsidTr="00662155">
        <w:trPr>
          <w:cantSplit/>
          <w:trHeight w:val="50"/>
        </w:trPr>
        <w:tc>
          <w:tcPr>
            <w:tcW w:w="4962" w:type="dxa"/>
          </w:tcPr>
          <w:p w14:paraId="7171977E" w14:textId="1E055454" w:rsidR="0084758D" w:rsidRPr="001276DB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Вес (1шт), кг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14:paraId="2DCDBD47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83006" w:rsidRPr="001276DB" w14:paraId="78676A60" w14:textId="77777777" w:rsidTr="00662155">
        <w:trPr>
          <w:trHeight w:val="30"/>
        </w:trPr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7D9F3EA2" w14:textId="6373A389" w:rsidR="00242F0D" w:rsidRPr="001276DB" w:rsidRDefault="00242F0D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Расположение приборов освещения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2D19F" w14:textId="77777777" w:rsidR="00242F0D" w:rsidRPr="00020351" w:rsidRDefault="00242F0D" w:rsidP="006879A9">
            <w:pPr>
              <w:pStyle w:val="a3"/>
              <w:spacing w:line="36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0BBDE" w14:textId="138F47EF" w:rsidR="00242F0D" w:rsidRPr="001276DB" w:rsidRDefault="002E04DB" w:rsidP="006879A9">
            <w:pPr>
              <w:pStyle w:val="a3"/>
              <w:spacing w:line="360" w:lineRule="auto"/>
              <w:ind w:left="27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>симметричное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41E33" w14:textId="77777777" w:rsidR="00242F0D" w:rsidRPr="00020351" w:rsidRDefault="00242F0D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vAlign w:val="center"/>
          </w:tcPr>
          <w:p w14:paraId="60174964" w14:textId="4C4282BF" w:rsidR="00242F0D" w:rsidRPr="001276DB" w:rsidRDefault="002E04DB" w:rsidP="00242F0D">
            <w:pPr>
              <w:pStyle w:val="a3"/>
              <w:spacing w:line="360" w:lineRule="auto"/>
              <w:ind w:left="8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 xml:space="preserve">не симметричное </w:t>
            </w:r>
            <w:r w:rsidR="00242F0D" w:rsidRPr="00020351">
              <w:rPr>
                <w:rFonts w:ascii="Arial" w:hAnsi="Arial" w:cs="Arial"/>
                <w:i/>
                <w:iCs/>
                <w:sz w:val="14"/>
                <w:szCs w:val="14"/>
              </w:rPr>
              <w:t>(обязательно предоставление нацеливания ОП)</w:t>
            </w:r>
          </w:p>
        </w:tc>
      </w:tr>
      <w:tr w:rsidR="00242F0D" w:rsidRPr="001276DB" w14:paraId="35631479" w14:textId="77777777" w:rsidTr="00662155">
        <w:tc>
          <w:tcPr>
            <w:tcW w:w="4962" w:type="dxa"/>
            <w:vAlign w:val="center"/>
          </w:tcPr>
          <w:p w14:paraId="3268D80A" w14:textId="6655AD83" w:rsidR="00242F0D" w:rsidRPr="001276DB" w:rsidRDefault="00242F0D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Количество приборов освещения,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gridSpan w:val="4"/>
          </w:tcPr>
          <w:p w14:paraId="7B34D883" w14:textId="77777777" w:rsidR="00242F0D" w:rsidRPr="00020351" w:rsidRDefault="00242F0D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A850699" w14:textId="2FA9FC91" w:rsidR="0084758D" w:rsidRPr="001276DB" w:rsidRDefault="0084758D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1276DB">
        <w:rPr>
          <w:rFonts w:ascii="Arial" w:hAnsi="Arial" w:cs="Arial"/>
          <w:b/>
          <w:sz w:val="16"/>
          <w:szCs w:val="16"/>
        </w:rPr>
        <w:t>Характеристики блоков ПРА: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84758D" w:rsidRPr="001276DB" w14:paraId="6FC16371" w14:textId="77777777" w:rsidTr="00F9614B">
        <w:trPr>
          <w:cantSplit/>
          <w:trHeight w:val="45"/>
        </w:trPr>
        <w:tc>
          <w:tcPr>
            <w:tcW w:w="4962" w:type="dxa"/>
          </w:tcPr>
          <w:p w14:paraId="6C5AE72F" w14:textId="72DF4654" w:rsidR="0084758D" w:rsidRPr="001276DB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Производитель/название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vAlign w:val="center"/>
          </w:tcPr>
          <w:p w14:paraId="7663DA7A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67981B86" w14:textId="77777777" w:rsidTr="00F9614B">
        <w:trPr>
          <w:cantSplit/>
          <w:trHeight w:val="45"/>
        </w:trPr>
        <w:tc>
          <w:tcPr>
            <w:tcW w:w="4962" w:type="dxa"/>
          </w:tcPr>
          <w:p w14:paraId="6910E042" w14:textId="7A99F02F" w:rsidR="0084758D" w:rsidRPr="001276DB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Габариты (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ВхШхГ</w:t>
            </w:r>
            <w:proofErr w:type="spellEnd"/>
            <w:r w:rsidRPr="001276DB">
              <w:rPr>
                <w:rFonts w:ascii="Arial" w:hAnsi="Arial" w:cs="Arial"/>
                <w:sz w:val="16"/>
                <w:szCs w:val="16"/>
              </w:rPr>
              <w:t>), мм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vAlign w:val="center"/>
          </w:tcPr>
          <w:p w14:paraId="477827B5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72F2CA08" w14:textId="77777777" w:rsidTr="00662155">
        <w:trPr>
          <w:cantSplit/>
          <w:trHeight w:val="46"/>
        </w:trPr>
        <w:tc>
          <w:tcPr>
            <w:tcW w:w="4962" w:type="dxa"/>
          </w:tcPr>
          <w:p w14:paraId="5164DC8A" w14:textId="7EA03C06" w:rsidR="0084758D" w:rsidRPr="001276DB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Вес (1шт), кг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vAlign w:val="center"/>
          </w:tcPr>
          <w:p w14:paraId="256D7373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1276DB" w14:paraId="5D990824" w14:textId="77777777" w:rsidTr="00662155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</w:tcPr>
          <w:p w14:paraId="673D8B24" w14:textId="642BA33F" w:rsidR="0084758D" w:rsidRPr="001276DB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Расположение блоков ПРА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86" w:type="dxa"/>
            <w:vAlign w:val="center"/>
          </w:tcPr>
          <w:p w14:paraId="3F0FD632" w14:textId="77777777" w:rsidR="0084758D" w:rsidRPr="00020351" w:rsidRDefault="0084758D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21BA6E8" w14:textId="7757981E" w:rsidR="005E4125" w:rsidRPr="001276DB" w:rsidRDefault="00242F0D" w:rsidP="00242F0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1276DB">
        <w:rPr>
          <w:rFonts w:ascii="Arial" w:hAnsi="Arial" w:cs="Arial"/>
          <w:b/>
          <w:sz w:val="16"/>
          <w:szCs w:val="16"/>
        </w:rPr>
        <w:t>Дополнительно</w:t>
      </w:r>
      <w:r w:rsidR="005E4125" w:rsidRPr="001276DB">
        <w:rPr>
          <w:rFonts w:ascii="Arial" w:hAnsi="Arial" w:cs="Arial"/>
          <w:b/>
          <w:sz w:val="16"/>
          <w:szCs w:val="16"/>
        </w:rPr>
        <w:t>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1956"/>
        <w:gridCol w:w="454"/>
        <w:gridCol w:w="2551"/>
      </w:tblGrid>
      <w:tr w:rsidR="00D83006" w:rsidRPr="001276DB" w14:paraId="4A41967D" w14:textId="77777777" w:rsidTr="00662155">
        <w:trPr>
          <w:cantSplit/>
          <w:trHeight w:val="138"/>
        </w:trPr>
        <w:tc>
          <w:tcPr>
            <w:tcW w:w="4962" w:type="dxa"/>
            <w:tcBorders>
              <w:right w:val="single" w:sz="12" w:space="0" w:color="auto"/>
            </w:tcBorders>
          </w:tcPr>
          <w:p w14:paraId="45854771" w14:textId="3C6747C7" w:rsidR="005E4125" w:rsidRPr="001276DB" w:rsidRDefault="005E4125" w:rsidP="00242F0D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Кол-во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276DB">
              <w:rPr>
                <w:rFonts w:ascii="Arial" w:hAnsi="Arial" w:cs="Arial"/>
                <w:sz w:val="16"/>
                <w:szCs w:val="16"/>
              </w:rPr>
              <w:t>тип ЗОМ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288A7" w14:textId="77777777" w:rsidR="005E4125" w:rsidRPr="00F9614B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14:paraId="531136E6" w14:textId="1166898B" w:rsidR="005E4125" w:rsidRPr="001276DB" w:rsidRDefault="00242F0D" w:rsidP="005E412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Ш</w:t>
            </w:r>
            <w:r w:rsidR="005E4125" w:rsidRPr="001276DB">
              <w:rPr>
                <w:rFonts w:ascii="Arial" w:hAnsi="Arial" w:cs="Arial"/>
                <w:sz w:val="16"/>
                <w:szCs w:val="16"/>
              </w:rPr>
              <w:t>т</w:t>
            </w:r>
            <w:proofErr w:type="spellEnd"/>
            <w:r w:rsidRPr="001276D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E4125" w:rsidRPr="001276DB">
              <w:rPr>
                <w:rFonts w:ascii="Arial" w:hAnsi="Arial" w:cs="Arial"/>
                <w:sz w:val="16"/>
                <w:szCs w:val="16"/>
              </w:rPr>
              <w:t>двойной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F34A" w14:textId="77777777" w:rsidR="005E4125" w:rsidRPr="00F9614B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394940A4" w14:textId="703FAB00" w:rsidR="005E4125" w:rsidRPr="001276DB" w:rsidRDefault="00242F0D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276D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E4125" w:rsidRPr="001276DB">
              <w:rPr>
                <w:rFonts w:ascii="Arial" w:hAnsi="Arial" w:cs="Arial"/>
                <w:sz w:val="16"/>
                <w:szCs w:val="16"/>
              </w:rPr>
              <w:t>одинарный</w:t>
            </w:r>
          </w:p>
        </w:tc>
      </w:tr>
      <w:tr w:rsidR="00D83006" w:rsidRPr="001276DB" w14:paraId="06ED386F" w14:textId="77777777" w:rsidTr="00662155">
        <w:trPr>
          <w:cantSplit/>
          <w:trHeight w:val="99"/>
        </w:trPr>
        <w:tc>
          <w:tcPr>
            <w:tcW w:w="4962" w:type="dxa"/>
            <w:tcBorders>
              <w:right w:val="single" w:sz="12" w:space="0" w:color="auto"/>
            </w:tcBorders>
          </w:tcPr>
          <w:p w14:paraId="51371B1E" w14:textId="29AE3759" w:rsidR="005E4125" w:rsidRPr="001276DB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Закладной элемент фундамента 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>(</w:t>
            </w:r>
            <w:r w:rsidR="00702E14">
              <w:rPr>
                <w:rFonts w:ascii="Arial" w:hAnsi="Arial" w:cs="Arial"/>
                <w:sz w:val="16"/>
                <w:szCs w:val="16"/>
              </w:rPr>
              <w:t>З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>А)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82258" w14:textId="77777777" w:rsidR="005E4125" w:rsidRPr="00F9614B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14:paraId="1AEA58A5" w14:textId="3EB29B78" w:rsidR="005E4125" w:rsidRPr="001276DB" w:rsidRDefault="005E4125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78124" w14:textId="77777777" w:rsidR="005E4125" w:rsidRPr="00F9614B" w:rsidRDefault="005E4125" w:rsidP="00242F0D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14:paraId="57021BB1" w14:textId="0E9D2C21" w:rsidR="005E4125" w:rsidRPr="001276DB" w:rsidRDefault="005E4125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E4125" w:rsidRPr="001276DB" w14:paraId="425798D8" w14:textId="77777777" w:rsidTr="00662155">
        <w:trPr>
          <w:cantSplit/>
          <w:trHeight w:val="300"/>
        </w:trPr>
        <w:tc>
          <w:tcPr>
            <w:tcW w:w="4962" w:type="dxa"/>
          </w:tcPr>
          <w:p w14:paraId="559AB9B6" w14:textId="7268BE5E" w:rsidR="005E4125" w:rsidRPr="001276DB" w:rsidRDefault="005E4125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 xml:space="preserve">Штыревой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молниеприемник</w:t>
            </w:r>
            <w:proofErr w:type="spellEnd"/>
            <w:r w:rsidRPr="001276DB">
              <w:rPr>
                <w:rFonts w:ascii="Arial" w:hAnsi="Arial" w:cs="Arial"/>
                <w:sz w:val="16"/>
                <w:szCs w:val="16"/>
              </w:rPr>
              <w:t>, м</w:t>
            </w:r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D36E95" w14:textId="6FE08ABB" w:rsidR="005E4125" w:rsidRPr="001276DB" w:rsidRDefault="00242F0D" w:rsidP="007A1A1E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П</w:t>
            </w:r>
            <w:r w:rsidR="005E4125" w:rsidRPr="001276DB">
              <w:rPr>
                <w:rFonts w:ascii="Arial" w:hAnsi="Arial" w:cs="Arial"/>
                <w:sz w:val="16"/>
                <w:szCs w:val="16"/>
              </w:rPr>
              <w:t xml:space="preserve">о умолчанию </w:t>
            </w:r>
            <w:r w:rsidRPr="001276DB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5E4125" w:rsidRPr="001276DB">
              <w:rPr>
                <w:rFonts w:ascii="Arial" w:hAnsi="Arial" w:cs="Arial"/>
                <w:sz w:val="16"/>
                <w:szCs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,5 м"/>
              </w:smartTagPr>
              <w:r w:rsidR="005E4125" w:rsidRPr="001276DB">
                <w:rPr>
                  <w:rFonts w:ascii="Arial" w:hAnsi="Arial" w:cs="Arial"/>
                  <w:sz w:val="16"/>
                  <w:szCs w:val="16"/>
                </w:rPr>
                <w:t>1,5 м</w:t>
              </w:r>
            </w:smartTag>
          </w:p>
        </w:tc>
        <w:tc>
          <w:tcPr>
            <w:tcW w:w="5386" w:type="dxa"/>
            <w:gridSpan w:val="4"/>
          </w:tcPr>
          <w:p w14:paraId="69462072" w14:textId="77777777" w:rsidR="005E4125" w:rsidRPr="00F9614B" w:rsidRDefault="005E4125" w:rsidP="007A1A1E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951E3" w:rsidRPr="001276DB" w14:paraId="61B032A2" w14:textId="77777777" w:rsidTr="00662155">
        <w:trPr>
          <w:cantSplit/>
          <w:trHeight w:val="30"/>
        </w:trPr>
        <w:tc>
          <w:tcPr>
            <w:tcW w:w="4962" w:type="dxa"/>
            <w:tcBorders>
              <w:bottom w:val="single" w:sz="4" w:space="0" w:color="auto"/>
              <w:right w:val="single" w:sz="12" w:space="0" w:color="auto"/>
            </w:tcBorders>
          </w:tcPr>
          <w:p w14:paraId="5B0AF5EA" w14:textId="375C1E00" w:rsidR="00F951E3" w:rsidRPr="001276DB" w:rsidRDefault="00F951E3" w:rsidP="007A1A1E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Монтажный комплект (</w:t>
            </w:r>
            <w:r w:rsidR="005B1417" w:rsidRPr="001276DB">
              <w:rPr>
                <w:rFonts w:ascii="Arial" w:hAnsi="Arial" w:cs="Arial"/>
                <w:i/>
                <w:iCs/>
                <w:sz w:val="16"/>
                <w:szCs w:val="16"/>
              </w:rPr>
              <w:t>для</w:t>
            </w:r>
            <w:r w:rsidR="00242F0D" w:rsidRPr="001276D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сборки мачты</w:t>
            </w:r>
            <w:r w:rsidRPr="001276DB">
              <w:rPr>
                <w:rFonts w:ascii="Arial" w:hAnsi="Arial" w:cs="Arial"/>
                <w:sz w:val="16"/>
                <w:szCs w:val="16"/>
              </w:rPr>
              <w:t>),</w:t>
            </w:r>
            <w:r w:rsidR="00242F0D" w:rsidRPr="001276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76D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02035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8E9D3" w14:textId="77777777" w:rsidR="00F951E3" w:rsidRPr="00F9614B" w:rsidRDefault="00F951E3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F18FE" w14:textId="5B4CB6E3" w:rsidR="00F951E3" w:rsidRPr="001276DB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EC435" w14:textId="77777777" w:rsidR="00F951E3" w:rsidRPr="00F9614B" w:rsidRDefault="00F951E3" w:rsidP="00474825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</w:tcPr>
          <w:p w14:paraId="0DE9E984" w14:textId="29110FF0" w:rsidR="00F951E3" w:rsidRPr="001276DB" w:rsidRDefault="00F951E3" w:rsidP="00F951E3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-</w:t>
            </w:r>
            <w:r w:rsidR="009E35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76D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20351" w:rsidRPr="000A614F" w14:paraId="67FA0B0F" w14:textId="77777777" w:rsidTr="00133CFA">
        <w:trPr>
          <w:cantSplit/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7BF6C" w14:textId="77777777" w:rsidR="00020351" w:rsidRPr="000A614F" w:rsidRDefault="00020351" w:rsidP="00020351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Эскиз с нагрузками на фундамент: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742B" w14:textId="77777777" w:rsidR="00020351" w:rsidRPr="00F9614B" w:rsidRDefault="00020351" w:rsidP="00474825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0589C" w14:textId="77777777" w:rsidR="00020351" w:rsidRPr="000A614F" w:rsidRDefault="00020351" w:rsidP="00020351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41AFD" w14:textId="77777777" w:rsidR="00020351" w:rsidRPr="00F9614B" w:rsidRDefault="00020351" w:rsidP="00474825">
            <w:pPr>
              <w:pStyle w:val="a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7C05DF" w14:textId="77777777" w:rsidR="00020351" w:rsidRPr="000A614F" w:rsidRDefault="00020351" w:rsidP="00020351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14:paraId="63F7B798" w14:textId="77777777" w:rsidR="00020351" w:rsidRPr="00F9614B" w:rsidRDefault="00020351">
      <w:pPr>
        <w:rPr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2438"/>
        <w:gridCol w:w="1956"/>
        <w:gridCol w:w="3005"/>
      </w:tblGrid>
      <w:tr w:rsidR="005E4125" w:rsidRPr="001276DB" w14:paraId="1DFD4B9E" w14:textId="77777777" w:rsidTr="00133CFA">
        <w:trPr>
          <w:trHeight w:val="50"/>
        </w:trPr>
        <w:tc>
          <w:tcPr>
            <w:tcW w:w="2949" w:type="dxa"/>
            <w:vAlign w:val="center"/>
          </w:tcPr>
          <w:p w14:paraId="351DBD59" w14:textId="74D7A677" w:rsidR="005E4125" w:rsidRPr="001276DB" w:rsidRDefault="000562F8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ТЗ составил (ФИО)</w:t>
            </w:r>
          </w:p>
        </w:tc>
        <w:tc>
          <w:tcPr>
            <w:tcW w:w="2438" w:type="dxa"/>
            <w:vAlign w:val="center"/>
          </w:tcPr>
          <w:p w14:paraId="50F5C251" w14:textId="69E798A3" w:rsidR="005E4125" w:rsidRPr="001276DB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956" w:type="dxa"/>
            <w:vAlign w:val="center"/>
          </w:tcPr>
          <w:p w14:paraId="7F2C8619" w14:textId="101A09BC" w:rsidR="005E4125" w:rsidRPr="001276DB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005" w:type="dxa"/>
            <w:vAlign w:val="center"/>
          </w:tcPr>
          <w:p w14:paraId="6A2163C4" w14:textId="51F4375B" w:rsidR="005E4125" w:rsidRPr="001276DB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76D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5E4125" w:rsidRPr="001276DB" w14:paraId="1583B0C3" w14:textId="77777777" w:rsidTr="00020351">
        <w:trPr>
          <w:trHeight w:val="5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814" w14:textId="77777777" w:rsidR="005E4125" w:rsidRPr="001276DB" w:rsidRDefault="005E4125" w:rsidP="00D51A9F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C46" w14:textId="77777777" w:rsidR="005E4125" w:rsidRPr="001276DB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E70" w14:textId="77777777" w:rsidR="005E4125" w:rsidRPr="001276DB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C79" w14:textId="77777777" w:rsidR="005E4125" w:rsidRPr="001276DB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1BD1D" w14:textId="77777777" w:rsidR="000562F8" w:rsidRPr="00133CFA" w:rsidRDefault="000562F8">
      <w:pPr>
        <w:rPr>
          <w:sz w:val="14"/>
          <w:szCs w:val="14"/>
        </w:rPr>
      </w:pPr>
    </w:p>
    <w:sectPr w:rsidR="000562F8" w:rsidRPr="00133CFA" w:rsidSect="00133CFA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99F0" w14:textId="77777777" w:rsidR="00C3409A" w:rsidRDefault="00C3409A" w:rsidP="007570CA">
      <w:r>
        <w:separator/>
      </w:r>
    </w:p>
  </w:endnote>
  <w:endnote w:type="continuationSeparator" w:id="0">
    <w:p w14:paraId="764B50DF" w14:textId="77777777" w:rsidR="00C3409A" w:rsidRDefault="00C3409A" w:rsidP="007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A7E5" w14:textId="77777777" w:rsidR="00C3409A" w:rsidRDefault="00C3409A" w:rsidP="007570CA">
      <w:r>
        <w:separator/>
      </w:r>
    </w:p>
  </w:footnote>
  <w:footnote w:type="continuationSeparator" w:id="0">
    <w:p w14:paraId="128A9E25" w14:textId="77777777" w:rsidR="00C3409A" w:rsidRDefault="00C3409A" w:rsidP="0075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0E"/>
    <w:rsid w:val="000005F5"/>
    <w:rsid w:val="00020351"/>
    <w:rsid w:val="00032E7E"/>
    <w:rsid w:val="000369CD"/>
    <w:rsid w:val="00047570"/>
    <w:rsid w:val="000562F8"/>
    <w:rsid w:val="000639F3"/>
    <w:rsid w:val="00081C2F"/>
    <w:rsid w:val="000B3378"/>
    <w:rsid w:val="000C6B19"/>
    <w:rsid w:val="000F4189"/>
    <w:rsid w:val="0010558F"/>
    <w:rsid w:val="00123678"/>
    <w:rsid w:val="0012660E"/>
    <w:rsid w:val="001276DB"/>
    <w:rsid w:val="00133CFA"/>
    <w:rsid w:val="001443F9"/>
    <w:rsid w:val="00167286"/>
    <w:rsid w:val="001B2E8B"/>
    <w:rsid w:val="001B4BCD"/>
    <w:rsid w:val="001D6351"/>
    <w:rsid w:val="001F3FF0"/>
    <w:rsid w:val="002036A1"/>
    <w:rsid w:val="002106F3"/>
    <w:rsid w:val="00213CED"/>
    <w:rsid w:val="00217382"/>
    <w:rsid w:val="00224F06"/>
    <w:rsid w:val="002256B9"/>
    <w:rsid w:val="00242F0D"/>
    <w:rsid w:val="0027032E"/>
    <w:rsid w:val="002714A7"/>
    <w:rsid w:val="00277600"/>
    <w:rsid w:val="002864A0"/>
    <w:rsid w:val="00296F4D"/>
    <w:rsid w:val="002A19B6"/>
    <w:rsid w:val="002B3889"/>
    <w:rsid w:val="002D31CF"/>
    <w:rsid w:val="002E04DB"/>
    <w:rsid w:val="002F4B4D"/>
    <w:rsid w:val="003224FA"/>
    <w:rsid w:val="00322DD3"/>
    <w:rsid w:val="00336F3E"/>
    <w:rsid w:val="00342FD7"/>
    <w:rsid w:val="00347EE7"/>
    <w:rsid w:val="003553F0"/>
    <w:rsid w:val="003817C7"/>
    <w:rsid w:val="00385A1D"/>
    <w:rsid w:val="003A1AB2"/>
    <w:rsid w:val="003A66BE"/>
    <w:rsid w:val="003A7E04"/>
    <w:rsid w:val="003B2ECC"/>
    <w:rsid w:val="003C3F9B"/>
    <w:rsid w:val="003D134D"/>
    <w:rsid w:val="003D6921"/>
    <w:rsid w:val="00421C6C"/>
    <w:rsid w:val="004304CF"/>
    <w:rsid w:val="004554DE"/>
    <w:rsid w:val="004740BB"/>
    <w:rsid w:val="00474825"/>
    <w:rsid w:val="00480421"/>
    <w:rsid w:val="0048766A"/>
    <w:rsid w:val="004B0E37"/>
    <w:rsid w:val="004C1457"/>
    <w:rsid w:val="004C4756"/>
    <w:rsid w:val="004E5DD9"/>
    <w:rsid w:val="004E616A"/>
    <w:rsid w:val="00512897"/>
    <w:rsid w:val="005215D7"/>
    <w:rsid w:val="00532B02"/>
    <w:rsid w:val="00565135"/>
    <w:rsid w:val="0057234C"/>
    <w:rsid w:val="005B1417"/>
    <w:rsid w:val="005C4FC5"/>
    <w:rsid w:val="005E4125"/>
    <w:rsid w:val="005F1429"/>
    <w:rsid w:val="005F3309"/>
    <w:rsid w:val="005F7C84"/>
    <w:rsid w:val="006148EC"/>
    <w:rsid w:val="0065549C"/>
    <w:rsid w:val="00657486"/>
    <w:rsid w:val="00661B71"/>
    <w:rsid w:val="00662155"/>
    <w:rsid w:val="00684C8B"/>
    <w:rsid w:val="00691655"/>
    <w:rsid w:val="006B6DD8"/>
    <w:rsid w:val="006D7227"/>
    <w:rsid w:val="006E2F5D"/>
    <w:rsid w:val="00702E14"/>
    <w:rsid w:val="00713738"/>
    <w:rsid w:val="0074640E"/>
    <w:rsid w:val="0075119D"/>
    <w:rsid w:val="00752BE8"/>
    <w:rsid w:val="007570CA"/>
    <w:rsid w:val="00767770"/>
    <w:rsid w:val="00767CBE"/>
    <w:rsid w:val="00776DD1"/>
    <w:rsid w:val="007920CE"/>
    <w:rsid w:val="007A3A3F"/>
    <w:rsid w:val="007B298C"/>
    <w:rsid w:val="007C5841"/>
    <w:rsid w:val="007D3180"/>
    <w:rsid w:val="008164AC"/>
    <w:rsid w:val="0082201D"/>
    <w:rsid w:val="00824370"/>
    <w:rsid w:val="0084758D"/>
    <w:rsid w:val="00850F8C"/>
    <w:rsid w:val="00851C51"/>
    <w:rsid w:val="00853F08"/>
    <w:rsid w:val="00853FC8"/>
    <w:rsid w:val="00863E81"/>
    <w:rsid w:val="008737EF"/>
    <w:rsid w:val="008811CC"/>
    <w:rsid w:val="008A0E19"/>
    <w:rsid w:val="008C127A"/>
    <w:rsid w:val="00922C92"/>
    <w:rsid w:val="009255C8"/>
    <w:rsid w:val="00926A6C"/>
    <w:rsid w:val="009343AC"/>
    <w:rsid w:val="009437AB"/>
    <w:rsid w:val="009567D3"/>
    <w:rsid w:val="009673D4"/>
    <w:rsid w:val="009707D3"/>
    <w:rsid w:val="009801B4"/>
    <w:rsid w:val="009807EE"/>
    <w:rsid w:val="00996D1A"/>
    <w:rsid w:val="009B63F2"/>
    <w:rsid w:val="009C1412"/>
    <w:rsid w:val="009D080C"/>
    <w:rsid w:val="009D4958"/>
    <w:rsid w:val="009E35DC"/>
    <w:rsid w:val="00A50214"/>
    <w:rsid w:val="00A67AF9"/>
    <w:rsid w:val="00AF2D05"/>
    <w:rsid w:val="00B04702"/>
    <w:rsid w:val="00B0486A"/>
    <w:rsid w:val="00B174A7"/>
    <w:rsid w:val="00B214C3"/>
    <w:rsid w:val="00B34F36"/>
    <w:rsid w:val="00B36832"/>
    <w:rsid w:val="00B4647B"/>
    <w:rsid w:val="00B54B49"/>
    <w:rsid w:val="00B56064"/>
    <w:rsid w:val="00B71807"/>
    <w:rsid w:val="00B906BA"/>
    <w:rsid w:val="00B91BF0"/>
    <w:rsid w:val="00BB1427"/>
    <w:rsid w:val="00BB3166"/>
    <w:rsid w:val="00BB48E3"/>
    <w:rsid w:val="00BD299B"/>
    <w:rsid w:val="00BE2F8F"/>
    <w:rsid w:val="00BE6611"/>
    <w:rsid w:val="00BF5CC2"/>
    <w:rsid w:val="00BF7D94"/>
    <w:rsid w:val="00C3409A"/>
    <w:rsid w:val="00C51C50"/>
    <w:rsid w:val="00C63CD3"/>
    <w:rsid w:val="00C742C4"/>
    <w:rsid w:val="00CB252F"/>
    <w:rsid w:val="00CB3FA7"/>
    <w:rsid w:val="00CB65A5"/>
    <w:rsid w:val="00CD0E7A"/>
    <w:rsid w:val="00CE5B38"/>
    <w:rsid w:val="00CF5240"/>
    <w:rsid w:val="00D30382"/>
    <w:rsid w:val="00D42677"/>
    <w:rsid w:val="00D43668"/>
    <w:rsid w:val="00D458BF"/>
    <w:rsid w:val="00D51A9F"/>
    <w:rsid w:val="00D57F28"/>
    <w:rsid w:val="00D607B9"/>
    <w:rsid w:val="00D65A5A"/>
    <w:rsid w:val="00D83006"/>
    <w:rsid w:val="00D83B0E"/>
    <w:rsid w:val="00DA4CEE"/>
    <w:rsid w:val="00DB129A"/>
    <w:rsid w:val="00DB1433"/>
    <w:rsid w:val="00DB5EF6"/>
    <w:rsid w:val="00DC6F7F"/>
    <w:rsid w:val="00E115E8"/>
    <w:rsid w:val="00E12E2D"/>
    <w:rsid w:val="00E14600"/>
    <w:rsid w:val="00E236CC"/>
    <w:rsid w:val="00E43F12"/>
    <w:rsid w:val="00E500F9"/>
    <w:rsid w:val="00E945A7"/>
    <w:rsid w:val="00EC5740"/>
    <w:rsid w:val="00ED2A4C"/>
    <w:rsid w:val="00F07285"/>
    <w:rsid w:val="00F20AF5"/>
    <w:rsid w:val="00F27C9D"/>
    <w:rsid w:val="00F3233A"/>
    <w:rsid w:val="00F530AD"/>
    <w:rsid w:val="00F542C9"/>
    <w:rsid w:val="00F66459"/>
    <w:rsid w:val="00F67D84"/>
    <w:rsid w:val="00F951E3"/>
    <w:rsid w:val="00F9614B"/>
    <w:rsid w:val="00FB5F1E"/>
    <w:rsid w:val="00FB6B02"/>
    <w:rsid w:val="00FC6459"/>
    <w:rsid w:val="00FD4594"/>
    <w:rsid w:val="00FD484E"/>
    <w:rsid w:val="00FE53DD"/>
    <w:rsid w:val="00FF19E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4D01B"/>
  <w15:docId w15:val="{5900BE2B-D922-427A-B842-E441CC6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25"/>
    <w:pPr>
      <w:jc w:val="both"/>
    </w:pPr>
  </w:style>
  <w:style w:type="character" w:customStyle="1" w:styleId="a4">
    <w:name w:val="Основной текст Знак"/>
    <w:basedOn w:val="a0"/>
    <w:link w:val="a3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E4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4125"/>
    <w:pPr>
      <w:ind w:left="432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E412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1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57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06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7218-A886-43AF-B099-86CD1BE1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Михаил Алексеевич</dc:creator>
  <cp:keywords/>
  <dc:description/>
  <cp:lastModifiedBy>Дмитрий Баранов</cp:lastModifiedBy>
  <cp:revision>23</cp:revision>
  <cp:lastPrinted>2020-05-12T07:48:00Z</cp:lastPrinted>
  <dcterms:created xsi:type="dcterms:W3CDTF">2020-05-21T01:53:00Z</dcterms:created>
  <dcterms:modified xsi:type="dcterms:W3CDTF">2022-01-13T09:44:00Z</dcterms:modified>
</cp:coreProperties>
</file>